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A1B" w:rsidRPr="00001B3E" w:rsidRDefault="00765A1B" w:rsidP="00765A1B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Candara" w:hAnsi="Candara" w:cs="Helvetica"/>
          <w:b/>
          <w:color w:val="000000"/>
          <w:sz w:val="28"/>
          <w:szCs w:val="28"/>
        </w:rPr>
      </w:pPr>
      <w:bookmarkStart w:id="0" w:name="_GoBack"/>
      <w:bookmarkEnd w:id="0"/>
      <w:r w:rsidRPr="00001B3E">
        <w:rPr>
          <w:rFonts w:ascii="Candara" w:hAnsi="Candara" w:cs="Helvetica"/>
          <w:b/>
          <w:color w:val="000000"/>
          <w:sz w:val="28"/>
          <w:szCs w:val="28"/>
        </w:rPr>
        <w:t>Launch and Recovery</w:t>
      </w:r>
    </w:p>
    <w:p w:rsidR="00765A1B" w:rsidRPr="00001B3E" w:rsidRDefault="00765A1B" w:rsidP="00765A1B">
      <w:pPr>
        <w:rPr>
          <w:rFonts w:ascii="Candara" w:hAnsi="Candara"/>
          <w:sz w:val="28"/>
          <w:szCs w:val="28"/>
        </w:rPr>
      </w:pP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>The Draganflyer X6 Helicopter is intended to be operated from 0'AGL to no greater than 400'AGL. The procedure for a typical Launch and Recovery is described below: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b/>
          <w:bCs/>
          <w:sz w:val="28"/>
          <w:szCs w:val="28"/>
        </w:rPr>
        <w:t>Aircraft Launch: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>1. Physically inspect aircraft to insure air worthiness.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>2. Select an open area clear of immediate obstacles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>3. Clear the area of any unnecessary/unauthorized personnel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>4. Pilot in Command (PIC) and Observer scan the area and sky to confirm take-off conditions are clear.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>
        <w:rPr>
          <w:rFonts w:ascii="Candara" w:hAnsi="Candara" w:cs="Helvetica"/>
          <w:sz w:val="28"/>
          <w:szCs w:val="28"/>
        </w:rPr>
        <w:t>5. DX6 Transmitter’s antenna is</w:t>
      </w:r>
      <w:r w:rsidRPr="00001B3E">
        <w:rPr>
          <w:rFonts w:ascii="Candara" w:hAnsi="Candara" w:cs="Helvetica"/>
          <w:sz w:val="28"/>
          <w:szCs w:val="28"/>
        </w:rPr>
        <w:t xml:space="preserve"> checked to be secure and transmitter is powered on.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>6. DX6 aircraft is placed on the ground and powered on.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>7. DX6 Transmitter is "logically" locked and joined to aircraft, accepting the aircraft serial number and locking communications.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>8. DX6 Transmitter clearly displays aircraft telemetry. PIC confirms battery voltages, signal strength and quality of GPS.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>9. PIC performs RF range check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>10. PIC clearly announces the "arming" of the aircraft meaning - the motor control circuits are enabled.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>11. Observer and PIC once again recheck the immediate area and sky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>12. If clear for take-off, the PIC clearly announces "Take-off" and engages motors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>13. PIC brings aircraft into a stable hover at approximately 6' out of ground effect and checks all flight control, scans battery voltages and data</w:t>
      </w:r>
      <w:r>
        <w:rPr>
          <w:rFonts w:ascii="Candara" w:hAnsi="Candara" w:cs="Helvetica"/>
          <w:sz w:val="28"/>
          <w:szCs w:val="28"/>
        </w:rPr>
        <w:t>-</w:t>
      </w:r>
      <w:r w:rsidRPr="00001B3E">
        <w:rPr>
          <w:rFonts w:ascii="Candara" w:hAnsi="Candara" w:cs="Helvetica"/>
          <w:sz w:val="28"/>
          <w:szCs w:val="28"/>
        </w:rPr>
        <w:t>link signal strength.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>14. PIC and Observer fly the mission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>During flight, both the observer and PIC scan the sky and note any aircraft, aerial obstacles or weather that could cause a safety hazard. PIC constantly scans telemetry data from the aircraft monitoring battery voltages, RF signal quality, altitude, attitude and GPS data.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b/>
          <w:bCs/>
          <w:sz w:val="28"/>
          <w:szCs w:val="28"/>
        </w:rPr>
        <w:t>Aircraft Recovery: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 xml:space="preserve">Because we're talking about a Vertical Take-off and Landing (VTOL) the </w:t>
      </w:r>
      <w:r w:rsidRPr="00001B3E">
        <w:rPr>
          <w:rFonts w:ascii="Candara" w:hAnsi="Candara" w:cs="Helvetica"/>
          <w:sz w:val="28"/>
          <w:szCs w:val="28"/>
        </w:rPr>
        <w:lastRenderedPageBreak/>
        <w:t>landing/recovery is typically taken place at the same location as take-off.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>1. The PIC and observer clear the area of any unnecessary people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>2. PIC and observer discuss the approach and scan the area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>3. PIC clearly announces "landing"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>4. Aircraft altitude is reduces as the aircraft reduces speed and approaches landing area.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>5. Aircraft transitions into hover over target landing spot and aircraft lands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>6. Motors are turned off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>7. DX6 Helicopter is powered off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>8. DX6 Transmitter is powered off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>9. DX6 power pack is removed from aircraft</w:t>
      </w:r>
    </w:p>
    <w:p w:rsidR="00765A1B" w:rsidRPr="00001B3E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</w:p>
    <w:p w:rsidR="00765A1B" w:rsidRDefault="00765A1B" w:rsidP="00765A1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ndara" w:hAnsi="Candara" w:cs="Helvetica"/>
          <w:sz w:val="28"/>
          <w:szCs w:val="28"/>
        </w:rPr>
      </w:pPr>
      <w:r w:rsidRPr="00001B3E">
        <w:rPr>
          <w:rFonts w:ascii="Candara" w:hAnsi="Candara" w:cs="Helvetica"/>
          <w:sz w:val="28"/>
          <w:szCs w:val="28"/>
        </w:rPr>
        <w:t xml:space="preserve">At this point the aircraft is either put away completing the mission or a </w:t>
      </w:r>
      <w:r>
        <w:rPr>
          <w:rFonts w:ascii="Candara" w:hAnsi="Candara" w:cs="Helvetica"/>
          <w:sz w:val="28"/>
          <w:szCs w:val="28"/>
        </w:rPr>
        <w:t>new battery pack is installed. T</w:t>
      </w:r>
      <w:r w:rsidRPr="00001B3E">
        <w:rPr>
          <w:rFonts w:ascii="Candara" w:hAnsi="Candara" w:cs="Helvetica"/>
          <w:sz w:val="28"/>
          <w:szCs w:val="28"/>
        </w:rPr>
        <w:t>he same procedure is followed for take-off and continuation of the mission at hand.</w:t>
      </w:r>
    </w:p>
    <w:p w:rsidR="00112D64" w:rsidRDefault="00891EF0"/>
    <w:sectPr w:rsidR="00112D64" w:rsidSect="00A05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A1B"/>
    <w:rsid w:val="00056FA4"/>
    <w:rsid w:val="00192BDB"/>
    <w:rsid w:val="00513229"/>
    <w:rsid w:val="00565A56"/>
    <w:rsid w:val="00765A1B"/>
    <w:rsid w:val="007A1F1C"/>
    <w:rsid w:val="00891EF0"/>
    <w:rsid w:val="00A05C4E"/>
    <w:rsid w:val="00B3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A1B"/>
    <w:pPr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65A1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A1B"/>
    <w:pPr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65A1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2092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Seattle Police Department</Company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haverkk</dc:creator>
  <cp:keywords/>
  <dc:description/>
  <cp:lastModifiedBy>Nicole L Hartman</cp:lastModifiedBy>
  <cp:revision>2</cp:revision>
  <dcterms:created xsi:type="dcterms:W3CDTF">2012-03-05T17:12:00Z</dcterms:created>
  <dcterms:modified xsi:type="dcterms:W3CDTF">2012-03-05T17:12:00Z</dcterms:modified>
</cp:coreProperties>
</file>